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823F2" w14:textId="748CCEE5" w:rsidR="00F40E4E" w:rsidRDefault="00F40E4E" w:rsidP="00F40E4E">
      <w:pPr>
        <w:rPr>
          <w:rFonts w:ascii="Times New Roman" w:eastAsia="Times New Roman" w:hAnsi="Times New Roman" w:cs="Times New Roman"/>
        </w:rPr>
      </w:pPr>
      <w:r w:rsidRPr="00F40E4E">
        <w:rPr>
          <w:rFonts w:ascii="Times New Roman" w:eastAsia="Times New Roman" w:hAnsi="Times New Roman" w:cs="Times New Roman"/>
        </w:rPr>
        <w:t>For this week’s discussion board, select two of the following models and provide examples for each type in your discussion:</w:t>
      </w:r>
    </w:p>
    <w:p w14:paraId="58EA2140" w14:textId="77777777" w:rsidR="00F40E4E" w:rsidRDefault="00F40E4E" w:rsidP="00F40E4E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59DEF207" w14:textId="77777777" w:rsidR="00F40E4E" w:rsidRDefault="00F40E4E" w:rsidP="00F40E4E">
      <w:pPr>
        <w:rPr>
          <w:rFonts w:ascii="Times New Roman" w:eastAsia="Times New Roman" w:hAnsi="Times New Roman" w:cs="Times New Roman"/>
        </w:rPr>
      </w:pPr>
      <w:r w:rsidRPr="00F40E4E">
        <w:rPr>
          <w:rFonts w:ascii="Times New Roman" w:eastAsia="Times New Roman" w:hAnsi="Times New Roman" w:cs="Times New Roman"/>
        </w:rPr>
        <w:t xml:space="preserve"> </w:t>
      </w:r>
      <w:r w:rsidRPr="00F40E4E">
        <w:rPr>
          <w:rFonts w:ascii="Times New Roman" w:eastAsia="Times New Roman" w:hAnsi="Times New Roman" w:cs="Times New Roman"/>
        </w:rPr>
        <w:sym w:font="Symbol" w:char="F0B7"/>
      </w:r>
      <w:r w:rsidRPr="00F40E4E">
        <w:rPr>
          <w:rFonts w:ascii="Times New Roman" w:eastAsia="Times New Roman" w:hAnsi="Times New Roman" w:cs="Times New Roman"/>
        </w:rPr>
        <w:t xml:space="preserve"> PDSA</w:t>
      </w:r>
    </w:p>
    <w:p w14:paraId="37975F0A" w14:textId="77777777" w:rsidR="00F40E4E" w:rsidRDefault="00F40E4E" w:rsidP="00F40E4E">
      <w:pPr>
        <w:rPr>
          <w:rFonts w:ascii="Times New Roman" w:eastAsia="Times New Roman" w:hAnsi="Times New Roman" w:cs="Times New Roman"/>
        </w:rPr>
      </w:pPr>
      <w:r w:rsidRPr="00F40E4E">
        <w:rPr>
          <w:rFonts w:ascii="Times New Roman" w:eastAsia="Times New Roman" w:hAnsi="Times New Roman" w:cs="Times New Roman"/>
        </w:rPr>
        <w:t xml:space="preserve"> </w:t>
      </w:r>
      <w:r w:rsidRPr="00F40E4E">
        <w:rPr>
          <w:rFonts w:ascii="Times New Roman" w:eastAsia="Times New Roman" w:hAnsi="Times New Roman" w:cs="Times New Roman"/>
        </w:rPr>
        <w:sym w:font="Symbol" w:char="F0B7"/>
      </w:r>
      <w:r w:rsidRPr="00F40E4E">
        <w:rPr>
          <w:rFonts w:ascii="Times New Roman" w:eastAsia="Times New Roman" w:hAnsi="Times New Roman" w:cs="Times New Roman"/>
        </w:rPr>
        <w:t xml:space="preserve"> RCI </w:t>
      </w:r>
    </w:p>
    <w:p w14:paraId="579F0A1A" w14:textId="77777777" w:rsidR="00F40E4E" w:rsidRDefault="00F40E4E" w:rsidP="00F40E4E">
      <w:pPr>
        <w:rPr>
          <w:rFonts w:ascii="Times New Roman" w:eastAsia="Times New Roman" w:hAnsi="Times New Roman" w:cs="Times New Roman"/>
        </w:rPr>
      </w:pPr>
      <w:r w:rsidRPr="00F40E4E">
        <w:rPr>
          <w:rFonts w:ascii="Times New Roman" w:eastAsia="Times New Roman" w:hAnsi="Times New Roman" w:cs="Times New Roman"/>
        </w:rPr>
        <w:sym w:font="Symbol" w:char="F0B7"/>
      </w:r>
      <w:r w:rsidRPr="00F40E4E">
        <w:rPr>
          <w:rFonts w:ascii="Times New Roman" w:eastAsia="Times New Roman" w:hAnsi="Times New Roman" w:cs="Times New Roman"/>
        </w:rPr>
        <w:t xml:space="preserve"> FOCUS-PDCA</w:t>
      </w:r>
    </w:p>
    <w:p w14:paraId="1CBEB18B" w14:textId="77777777" w:rsidR="00F40E4E" w:rsidRDefault="00F40E4E" w:rsidP="00F40E4E">
      <w:pPr>
        <w:rPr>
          <w:rFonts w:ascii="Times New Roman" w:eastAsia="Times New Roman" w:hAnsi="Times New Roman" w:cs="Times New Roman"/>
        </w:rPr>
      </w:pPr>
      <w:r w:rsidRPr="00F40E4E">
        <w:rPr>
          <w:rFonts w:ascii="Times New Roman" w:eastAsia="Times New Roman" w:hAnsi="Times New Roman" w:cs="Times New Roman"/>
        </w:rPr>
        <w:t xml:space="preserve"> </w:t>
      </w:r>
      <w:r w:rsidRPr="00F40E4E">
        <w:rPr>
          <w:rFonts w:ascii="Times New Roman" w:eastAsia="Times New Roman" w:hAnsi="Times New Roman" w:cs="Times New Roman"/>
        </w:rPr>
        <w:sym w:font="Symbol" w:char="F0B7"/>
      </w:r>
      <w:r w:rsidRPr="00F40E4E">
        <w:rPr>
          <w:rFonts w:ascii="Times New Roman" w:eastAsia="Times New Roman" w:hAnsi="Times New Roman" w:cs="Times New Roman"/>
        </w:rPr>
        <w:t xml:space="preserve"> FADE </w:t>
      </w:r>
    </w:p>
    <w:p w14:paraId="5A34C19A" w14:textId="77777777" w:rsidR="00F40E4E" w:rsidRDefault="00F40E4E" w:rsidP="00F40E4E">
      <w:pPr>
        <w:rPr>
          <w:rFonts w:ascii="Times New Roman" w:eastAsia="Times New Roman" w:hAnsi="Times New Roman" w:cs="Times New Roman"/>
        </w:rPr>
      </w:pPr>
      <w:r w:rsidRPr="00F40E4E">
        <w:rPr>
          <w:rFonts w:ascii="Times New Roman" w:eastAsia="Times New Roman" w:hAnsi="Times New Roman" w:cs="Times New Roman"/>
        </w:rPr>
        <w:sym w:font="Symbol" w:char="F0B7"/>
      </w:r>
      <w:r w:rsidRPr="00F40E4E">
        <w:rPr>
          <w:rFonts w:ascii="Times New Roman" w:eastAsia="Times New Roman" w:hAnsi="Times New Roman" w:cs="Times New Roman"/>
        </w:rPr>
        <w:t xml:space="preserve"> Six Sigma or Lean Six Sigma </w:t>
      </w:r>
    </w:p>
    <w:p w14:paraId="129EE390" w14:textId="77777777" w:rsidR="00F40E4E" w:rsidRDefault="00F40E4E" w:rsidP="00F40E4E">
      <w:pPr>
        <w:rPr>
          <w:rFonts w:ascii="Times New Roman" w:eastAsia="Times New Roman" w:hAnsi="Times New Roman" w:cs="Times New Roman"/>
        </w:rPr>
      </w:pPr>
    </w:p>
    <w:p w14:paraId="3E406B4E" w14:textId="34F4138D" w:rsidR="00F40E4E" w:rsidRPr="00F40E4E" w:rsidRDefault="00F40E4E" w:rsidP="00F40E4E">
      <w:pPr>
        <w:rPr>
          <w:rFonts w:ascii="Times New Roman" w:eastAsia="Times New Roman" w:hAnsi="Times New Roman" w:cs="Times New Roman"/>
        </w:rPr>
      </w:pPr>
      <w:r w:rsidRPr="00F40E4E">
        <w:rPr>
          <w:rFonts w:ascii="Times New Roman" w:eastAsia="Times New Roman" w:hAnsi="Times New Roman" w:cs="Times New Roman"/>
        </w:rPr>
        <w:t>Discuss the similarities and differences in the approaches used. Discussion boards should be at least 500 words and be submitted in APA style with at least 2 citations.</w:t>
      </w:r>
    </w:p>
    <w:p w14:paraId="75627872" w14:textId="77777777" w:rsidR="00F40E4E" w:rsidRDefault="00F40E4E"/>
    <w:sectPr w:rsidR="00F40E4E" w:rsidSect="00A82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4E"/>
    <w:rsid w:val="00A82F80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236E8"/>
  <w15:chartTrackingRefBased/>
  <w15:docId w15:val="{17FC6168-F1B3-1048-B5AB-3DAA51F40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6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2020-02-14T00:11:00Z</dcterms:created>
  <dcterms:modified xsi:type="dcterms:W3CDTF">2020-02-14T00:13:00Z</dcterms:modified>
</cp:coreProperties>
</file>